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E01" w:rsidRPr="00ED6E5D" w:rsidRDefault="008B6E01" w:rsidP="00ED6E5D">
      <w:pPr>
        <w:rPr>
          <w:rFonts w:ascii="Times New Roman" w:hAnsi="Times New Roman" w:cs="Times New Roman"/>
          <w:b/>
          <w:sz w:val="40"/>
          <w:szCs w:val="40"/>
        </w:rPr>
      </w:pPr>
      <w:r w:rsidRPr="00ED6E5D">
        <w:rPr>
          <w:rFonts w:ascii="Times New Roman" w:hAnsi="Times New Roman" w:cs="Times New Roman"/>
          <w:b/>
          <w:sz w:val="40"/>
          <w:szCs w:val="40"/>
        </w:rPr>
        <w:t>Об условиях питания обучающихся</w:t>
      </w:r>
      <w:bookmarkStart w:id="0" w:name="_GoBack"/>
      <w:bookmarkEnd w:id="0"/>
    </w:p>
    <w:p w:rsidR="008B6E01" w:rsidRPr="00ED6E5D" w:rsidRDefault="008B6E01" w:rsidP="00ED6E5D">
      <w:pPr>
        <w:rPr>
          <w:rFonts w:ascii="Times New Roman" w:hAnsi="Times New Roman" w:cs="Times New Roman"/>
          <w:sz w:val="40"/>
          <w:szCs w:val="40"/>
        </w:rPr>
      </w:pPr>
    </w:p>
    <w:p w:rsidR="008B6E01" w:rsidRPr="00ED6E5D" w:rsidRDefault="008B6E01" w:rsidP="00ED6E5D">
      <w:pPr>
        <w:rPr>
          <w:rFonts w:ascii="Times New Roman" w:hAnsi="Times New Roman" w:cs="Times New Roman"/>
          <w:sz w:val="40"/>
          <w:szCs w:val="40"/>
        </w:rPr>
      </w:pPr>
      <w:r w:rsidRPr="00ED6E5D">
        <w:rPr>
          <w:rFonts w:ascii="Times New Roman" w:hAnsi="Times New Roman" w:cs="Times New Roman"/>
          <w:sz w:val="40"/>
          <w:szCs w:val="40"/>
        </w:rPr>
        <w:t>В МБОУ «</w:t>
      </w:r>
      <w:proofErr w:type="spellStart"/>
      <w:r w:rsidRPr="00ED6E5D">
        <w:rPr>
          <w:rFonts w:ascii="Times New Roman" w:hAnsi="Times New Roman" w:cs="Times New Roman"/>
          <w:sz w:val="40"/>
          <w:szCs w:val="40"/>
        </w:rPr>
        <w:t>Керлигачская</w:t>
      </w:r>
      <w:proofErr w:type="spellEnd"/>
      <w:r w:rsidRPr="00ED6E5D">
        <w:rPr>
          <w:rFonts w:ascii="Times New Roman" w:hAnsi="Times New Roman" w:cs="Times New Roman"/>
          <w:sz w:val="40"/>
          <w:szCs w:val="40"/>
        </w:rPr>
        <w:t xml:space="preserve"> ООШ» функционирует столовая заготовочного типа. Пищеблок школы</w:t>
      </w:r>
      <w:r w:rsidRPr="00ED6E5D">
        <w:rPr>
          <w:rFonts w:ascii="Times New Roman" w:hAnsi="Times New Roman" w:cs="Times New Roman"/>
          <w:sz w:val="40"/>
          <w:szCs w:val="40"/>
        </w:rPr>
        <w:br/>
        <w:t xml:space="preserve">осуществляет производственную деятельность в объеме 6 дней – с понедельника по субботу включительно. </w:t>
      </w:r>
      <w:proofErr w:type="gramStart"/>
      <w:r w:rsidRPr="00ED6E5D">
        <w:rPr>
          <w:rFonts w:ascii="Times New Roman" w:hAnsi="Times New Roman" w:cs="Times New Roman"/>
          <w:sz w:val="40"/>
          <w:szCs w:val="40"/>
        </w:rPr>
        <w:t>Для обучающихся предусматривается организация сбалансированного питания по двухнедельному меню.</w:t>
      </w:r>
      <w:proofErr w:type="gramEnd"/>
      <w:r w:rsidRPr="00ED6E5D">
        <w:rPr>
          <w:rFonts w:ascii="Times New Roman" w:hAnsi="Times New Roman" w:cs="Times New Roman"/>
          <w:sz w:val="40"/>
          <w:szCs w:val="40"/>
        </w:rPr>
        <w:t xml:space="preserve"> Питанием обеспечены все обучающиеся.</w:t>
      </w:r>
      <w:r w:rsidRPr="00ED6E5D">
        <w:rPr>
          <w:rFonts w:ascii="Times New Roman" w:hAnsi="Times New Roman" w:cs="Times New Roman"/>
          <w:sz w:val="40"/>
          <w:szCs w:val="40"/>
        </w:rPr>
        <w:br/>
      </w:r>
      <w:proofErr w:type="gramStart"/>
      <w:r w:rsidRPr="00ED6E5D">
        <w:rPr>
          <w:rFonts w:ascii="Times New Roman" w:hAnsi="Times New Roman" w:cs="Times New Roman"/>
          <w:sz w:val="40"/>
          <w:szCs w:val="40"/>
        </w:rPr>
        <w:t>Обучающихся</w:t>
      </w:r>
      <w:proofErr w:type="gramEnd"/>
      <w:r w:rsidRPr="00ED6E5D">
        <w:rPr>
          <w:rFonts w:ascii="Times New Roman" w:hAnsi="Times New Roman" w:cs="Times New Roman"/>
          <w:sz w:val="40"/>
          <w:szCs w:val="40"/>
        </w:rPr>
        <w:t xml:space="preserve"> в столовую сопровождают учителя согласно графика приема пищи. Столовая расположена на 1 этаже. В обеденном зале столовой оборудована зона, где расположены умывальники с подачей воды. В Питание </w:t>
      </w:r>
      <w:proofErr w:type="gramStart"/>
      <w:r w:rsidRPr="00ED6E5D">
        <w:rPr>
          <w:rFonts w:ascii="Times New Roman" w:hAnsi="Times New Roman" w:cs="Times New Roman"/>
          <w:sz w:val="40"/>
          <w:szCs w:val="40"/>
        </w:rPr>
        <w:t>обучающихся</w:t>
      </w:r>
      <w:proofErr w:type="gramEnd"/>
      <w:r w:rsidRPr="00ED6E5D">
        <w:rPr>
          <w:rFonts w:ascii="Times New Roman" w:hAnsi="Times New Roman" w:cs="Times New Roman"/>
          <w:sz w:val="40"/>
          <w:szCs w:val="40"/>
        </w:rPr>
        <w:t xml:space="preserve"> соответствует СанПиН, охват питанием -100 %.</w:t>
      </w:r>
    </w:p>
    <w:p w:rsidR="007C07B3" w:rsidRPr="00ED6E5D" w:rsidRDefault="007C07B3" w:rsidP="00ED6E5D">
      <w:pPr>
        <w:rPr>
          <w:rFonts w:ascii="Times New Roman" w:hAnsi="Times New Roman" w:cs="Times New Roman"/>
          <w:sz w:val="40"/>
          <w:szCs w:val="40"/>
        </w:rPr>
      </w:pPr>
    </w:p>
    <w:sectPr w:rsidR="007C07B3" w:rsidRPr="00ED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2E"/>
    <w:rsid w:val="005A5FC9"/>
    <w:rsid w:val="007C07B3"/>
    <w:rsid w:val="008B6E01"/>
    <w:rsid w:val="00B86C2E"/>
    <w:rsid w:val="00ED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5</cp:revision>
  <dcterms:created xsi:type="dcterms:W3CDTF">2022-02-22T11:36:00Z</dcterms:created>
  <dcterms:modified xsi:type="dcterms:W3CDTF">2022-02-22T11:40:00Z</dcterms:modified>
</cp:coreProperties>
</file>